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026D07D8" w14:textId="011D3F82" w:rsidR="006D0586" w:rsidRDefault="008B5748" w:rsidP="00E56D99">
      <w:pPr>
        <w:ind w:right="415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 </w:t>
      </w:r>
    </w:p>
    <w:p w14:paraId="30948CFD" w14:textId="76C15CF3" w:rsid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</w:p>
    <w:p w14:paraId="45D2E53B" w14:textId="77777777" w:rsid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</w:p>
    <w:p w14:paraId="2FA557B9" w14:textId="758FC547" w:rsidR="00E56D99" w:rsidRDefault="00173044" w:rsidP="00173044">
      <w:pPr>
        <w:spacing w:after="0"/>
        <w:jc w:val="center"/>
        <w:rPr>
          <w:b/>
          <w:bCs/>
          <w:sz w:val="20"/>
          <w:szCs w:val="16"/>
        </w:rPr>
      </w:pPr>
      <w:r>
        <w:rPr>
          <w:b/>
          <w:bCs/>
          <w:noProof/>
          <w:sz w:val="32"/>
          <w:szCs w:val="28"/>
        </w:rPr>
        <w:drawing>
          <wp:inline distT="0" distB="0" distL="0" distR="0" wp14:anchorId="4D63551B" wp14:editId="76C4C393">
            <wp:extent cx="670560" cy="7131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A2479D" w14:textId="74B43FED" w:rsidR="006D0586" w:rsidRP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Прокуратура Троицкого и Новомосковского   административных округов г. Москвы</w:t>
      </w:r>
    </w:p>
    <w:p w14:paraId="64EE01EF" w14:textId="09C89222" w:rsidR="006D0586" w:rsidRDefault="006D0586" w:rsidP="00F35B36">
      <w:pPr>
        <w:rPr>
          <w:b/>
          <w:bCs/>
          <w:sz w:val="32"/>
          <w:szCs w:val="28"/>
        </w:rPr>
      </w:pPr>
    </w:p>
    <w:p w14:paraId="69FC52CE" w14:textId="486895B3" w:rsidR="006D0586" w:rsidRDefault="00EC63D6" w:rsidP="00B40CC1">
      <w:pPr>
        <w:jc w:val="center"/>
        <w:rPr>
          <w:b/>
          <w:bCs/>
          <w:sz w:val="32"/>
          <w:szCs w:val="28"/>
        </w:rPr>
      </w:pPr>
      <w:r>
        <w:rPr>
          <w:b/>
          <w:bCs/>
          <w:noProof/>
          <w:sz w:val="32"/>
          <w:szCs w:val="28"/>
        </w:rPr>
        <w:drawing>
          <wp:inline distT="0" distB="0" distL="0" distR="0" wp14:anchorId="46F18567" wp14:editId="368EE934">
            <wp:extent cx="2408301" cy="1400175"/>
            <wp:effectExtent l="0" t="0" r="0" b="0"/>
            <wp:docPr id="10895982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004" cy="1405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7204FD" w14:textId="77777777" w:rsidR="00B40CC1" w:rsidRDefault="00B40CC1" w:rsidP="00B40CC1">
      <w:pPr>
        <w:jc w:val="center"/>
        <w:rPr>
          <w:b/>
          <w:bCs/>
          <w:sz w:val="32"/>
          <w:szCs w:val="28"/>
        </w:rPr>
      </w:pPr>
    </w:p>
    <w:p w14:paraId="469FF20A" w14:textId="463C1CAA" w:rsidR="00B40CC1" w:rsidRPr="001B2A00" w:rsidRDefault="001B2A00" w:rsidP="001B2A00">
      <w:pPr>
        <w:jc w:val="center"/>
        <w:rPr>
          <w:b/>
          <w:bCs/>
        </w:rPr>
      </w:pPr>
      <w:r w:rsidRPr="001B2A00">
        <w:rPr>
          <w:b/>
          <w:bCs/>
        </w:rPr>
        <w:t>Порядок взыскания алиментов на содержание несовершеннолетних детей</w:t>
      </w:r>
    </w:p>
    <w:p w14:paraId="211BF3E8" w14:textId="1C271C7E" w:rsidR="00CD4956" w:rsidRDefault="00CD4956" w:rsidP="00B40CC1">
      <w:pPr>
        <w:jc w:val="both"/>
      </w:pPr>
    </w:p>
    <w:p w14:paraId="4705049B" w14:textId="0E781489" w:rsidR="001B2A00" w:rsidRDefault="001B2A00" w:rsidP="001B2A00">
      <w:pPr>
        <w:ind w:firstLine="708"/>
        <w:jc w:val="both"/>
      </w:pPr>
      <w:r>
        <w:t xml:space="preserve">Обязанность родителей содержать несовершеннолетних детей установлена Семейным кодексом РФ. Ребенок имеет право на получение содержания от своих родителей. Причитающиеся ребенку суммы в качестве алиментов поступают в </w:t>
      </w:r>
      <w:r>
        <w:t>распоряжение родителей (лиц, их заменяющих) и расходуются ими на содержание, воспитание и образование ребенка в соответствии с положениями ст. 60 Семейного кодекса РФ.</w:t>
      </w:r>
    </w:p>
    <w:p w14:paraId="4301A2E2" w14:textId="42B26916" w:rsidR="001B2A00" w:rsidRDefault="001B2A00" w:rsidP="001B2A00">
      <w:pPr>
        <w:ind w:firstLine="708"/>
        <w:jc w:val="both"/>
      </w:pPr>
      <w:r>
        <w:t>Алименты выплачиваются до совершеннолетия ребенка. Могут уплачиваться добровольно – по нотариально удостоверенному соглашению об уплате алиментов, а также в судебном порядке. В судебном порядке алименты взыскиваются в порядке приказного или искового производства.</w:t>
      </w:r>
    </w:p>
    <w:p w14:paraId="1BB0DFA5" w14:textId="4F304C08" w:rsidR="001B2A00" w:rsidRDefault="001B2A00" w:rsidP="001B2A00">
      <w:pPr>
        <w:ind w:firstLine="708"/>
        <w:jc w:val="both"/>
      </w:pPr>
      <w:r>
        <w:t xml:space="preserve">Взыскание алиментов в упрощенном порядке – в форме приказного производства осуществляется у мирового судьи по месту жительства должника либо взыскателя. Согласно ст. 126 Гражданско-процессуального кодекса РФ судебный приказ выносится в течение 5 дней со дня поступления заявления мировому судье без вызова взыскателя и должника и проведения судебного разбирательства, копия приказа направляется должнику, который вправе подать на него возражения в </w:t>
      </w:r>
      <w:r>
        <w:t>течение 10 дней. При отсутствии возражений взыскатель вправе получить судебный приказ и самостоятельно предъявить его к исполнению в службу судебных приставов или в организацию, выплачивающую должнику заработную плату, пенсию, стипендию и иные периодические платежи.</w:t>
      </w:r>
    </w:p>
    <w:p w14:paraId="3AD29A1F" w14:textId="5176443D" w:rsidR="001B2A00" w:rsidRDefault="00EC63D6" w:rsidP="001B2A00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BEA98B" wp14:editId="7E55D855">
            <wp:simplePos x="0" y="0"/>
            <wp:positionH relativeFrom="column">
              <wp:align>left</wp:align>
            </wp:positionH>
            <wp:positionV relativeFrom="paragraph">
              <wp:posOffset>305435</wp:posOffset>
            </wp:positionV>
            <wp:extent cx="1009650" cy="1009650"/>
            <wp:effectExtent l="0" t="0" r="0" b="0"/>
            <wp:wrapSquare wrapText="bothSides"/>
            <wp:docPr id="126369829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A00">
        <w:t>Решение суда о взыскании алиментов подлежит немедленному исполнению. Исполнительный лист выдается судом сразу после принятия соответствующего судебного постановления по заявлению истца либо может быть направлен судом для исполнения в службу судебных приставов в соответствии с Федеральным законом «Об исполнительном производстве».</w:t>
      </w:r>
    </w:p>
    <w:p w14:paraId="1692AF51" w14:textId="32F6FEDA" w:rsidR="001B2A00" w:rsidRDefault="001B2A00" w:rsidP="001B2A00">
      <w:pPr>
        <w:ind w:firstLine="708"/>
        <w:jc w:val="both"/>
      </w:pPr>
      <w:r>
        <w:t xml:space="preserve">Алименты на несовершеннолетних детей взыскиваются судом с их родителей ежемесячно в размере: на одного ребенка – одной четверти, на двух детей – одной трети, на трех и более детей – половины заработка, иного дохода родителей. Размер </w:t>
      </w:r>
      <w:r>
        <w:lastRenderedPageBreak/>
        <w:t>долей может быть уменьшен или увеличен судом с учетом материального или семейного положения сторон и иных заслуживающих внима</w:t>
      </w:r>
      <w:r w:rsidR="00EC63D6">
        <w:rPr>
          <w:noProof/>
        </w:rPr>
        <w:drawing>
          <wp:anchor distT="0" distB="0" distL="114300" distR="114300" simplePos="0" relativeHeight="251659264" behindDoc="0" locked="0" layoutInCell="1" allowOverlap="1" wp14:anchorId="18603FDA" wp14:editId="7B0B5F59">
            <wp:simplePos x="0" y="0"/>
            <wp:positionH relativeFrom="margin">
              <wp:align>left</wp:align>
            </wp:positionH>
            <wp:positionV relativeFrom="paragraph">
              <wp:posOffset>1192530</wp:posOffset>
            </wp:positionV>
            <wp:extent cx="1104900" cy="1104900"/>
            <wp:effectExtent l="0" t="0" r="0" b="0"/>
            <wp:wrapSquare wrapText="bothSides"/>
            <wp:docPr id="85226050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ния обстоятельств.</w:t>
      </w:r>
    </w:p>
    <w:p w14:paraId="37941D63" w14:textId="6AD2C5B1" w:rsidR="001B2A00" w:rsidRDefault="001B2A00" w:rsidP="001B2A00">
      <w:pPr>
        <w:ind w:firstLine="708"/>
        <w:jc w:val="both"/>
      </w:pPr>
      <w:r>
        <w:t>В судебном порядке можно взыскать алименты в твердой денежной сумме или одновременно в долевом отношении к заработку и в твердой денежной сумме, если родитель имеет нерегулярный, меняющийся заработок, иной доход, с которого возможно удержание алиментов, либо получает заработок, иной доход полностью или частично в натуре или в иностранной валюте, либо не имеет заработка, иного дохода, либо получает доходы так, что взыскание алиментов в долевом отношении к его заработку, иному доходу невозможно, затруднительно или существенно нарушает интересы одной из сторон, либо является менее обеспеченным родителем по сравнению с другим и дети остались при каждом из родителей.</w:t>
      </w:r>
    </w:p>
    <w:p w14:paraId="2BD77753" w14:textId="7B87DE38" w:rsidR="001B2A00" w:rsidRDefault="001B2A00" w:rsidP="001B2A00">
      <w:pPr>
        <w:ind w:firstLine="708"/>
        <w:jc w:val="both"/>
      </w:pPr>
      <w:r>
        <w:t>Требование об изменении размера алиментов либо об освобождении от их уплаты может быть предъявлено как лицом, обязанным уплачивать алименты, так и получателем алиментов в случае изменения материального или семейного положения любой из сторон.</w:t>
      </w:r>
    </w:p>
    <w:p w14:paraId="10B8F3D8" w14:textId="04098033" w:rsidR="001B2A00" w:rsidRPr="001B2A00" w:rsidRDefault="001B2A00" w:rsidP="001B2A00">
      <w:pPr>
        <w:ind w:firstLine="708"/>
        <w:jc w:val="both"/>
      </w:pPr>
      <w:r>
        <w:t>В случае невозможности получения содержания от своих родителей дети имеют право на получение в судебном порядке алиментов от своих трудоспособных совершеннолетних братьев и сестер, а также дедушек и бабушек.</w:t>
      </w:r>
    </w:p>
    <w:sectPr w:rsidR="001B2A00" w:rsidRPr="001B2A00" w:rsidSect="00E34BC6">
      <w:pgSz w:w="16838" w:h="11906" w:orient="landscape"/>
      <w:pgMar w:top="567" w:right="1134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5C8F"/>
    <w:multiLevelType w:val="hybridMultilevel"/>
    <w:tmpl w:val="EFD66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20F52"/>
    <w:multiLevelType w:val="hybridMultilevel"/>
    <w:tmpl w:val="FF425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B7758"/>
    <w:multiLevelType w:val="hybridMultilevel"/>
    <w:tmpl w:val="9126C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C1059"/>
    <w:multiLevelType w:val="hybridMultilevel"/>
    <w:tmpl w:val="13E23D4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6A0F44"/>
    <w:multiLevelType w:val="hybridMultilevel"/>
    <w:tmpl w:val="7B8291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6155473">
    <w:abstractNumId w:val="1"/>
  </w:num>
  <w:num w:numId="2" w16cid:durableId="1645968580">
    <w:abstractNumId w:val="0"/>
  </w:num>
  <w:num w:numId="3" w16cid:durableId="196508241">
    <w:abstractNumId w:val="4"/>
  </w:num>
  <w:num w:numId="4" w16cid:durableId="1607615474">
    <w:abstractNumId w:val="2"/>
  </w:num>
  <w:num w:numId="5" w16cid:durableId="1070006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36"/>
    <w:rsid w:val="00173044"/>
    <w:rsid w:val="00196919"/>
    <w:rsid w:val="001B2A00"/>
    <w:rsid w:val="00414921"/>
    <w:rsid w:val="00525455"/>
    <w:rsid w:val="006D0586"/>
    <w:rsid w:val="0078495E"/>
    <w:rsid w:val="00811282"/>
    <w:rsid w:val="008B5748"/>
    <w:rsid w:val="00AA74ED"/>
    <w:rsid w:val="00B24CE1"/>
    <w:rsid w:val="00B40CC1"/>
    <w:rsid w:val="00CD4956"/>
    <w:rsid w:val="00D610B7"/>
    <w:rsid w:val="00DC0643"/>
    <w:rsid w:val="00E34BC6"/>
    <w:rsid w:val="00E56D99"/>
    <w:rsid w:val="00EC63D6"/>
    <w:rsid w:val="00F35B36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0F07"/>
  <w15:chartTrackingRefBased/>
  <w15:docId w15:val="{B25CC17C-C550-47C0-B7CD-5D9EE07C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A6C0C-9109-4718-821B-FEBED59E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Khemasheva, Andzhela</dc:creator>
  <cp:keywords/>
  <dc:description/>
  <cp:lastModifiedBy>Заур</cp:lastModifiedBy>
  <cp:revision>2</cp:revision>
  <dcterms:created xsi:type="dcterms:W3CDTF">2024-02-09T13:28:00Z</dcterms:created>
  <dcterms:modified xsi:type="dcterms:W3CDTF">2024-02-09T13:28:00Z</dcterms:modified>
</cp:coreProperties>
</file>